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468E" w14:textId="77777777" w:rsidR="009668E4" w:rsidRDefault="00E276E3" w:rsidP="00E276E3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E276E3">
        <w:rPr>
          <w:rFonts w:ascii="Times New Roman" w:hAnsi="Times New Roman" w:cs="Times New Roman"/>
          <w:b/>
          <w:bCs/>
          <w:u w:val="single"/>
        </w:rPr>
        <w:t xml:space="preserve">Кадровий склад </w:t>
      </w:r>
      <w:proofErr w:type="spellStart"/>
      <w:r w:rsidRPr="00E276E3">
        <w:rPr>
          <w:rFonts w:ascii="Times New Roman" w:hAnsi="Times New Roman" w:cs="Times New Roman"/>
          <w:b/>
          <w:bCs/>
          <w:u w:val="single"/>
        </w:rPr>
        <w:t>Давидівського</w:t>
      </w:r>
      <w:proofErr w:type="spellEnd"/>
      <w:r w:rsidRPr="00E276E3">
        <w:rPr>
          <w:rFonts w:ascii="Times New Roman" w:hAnsi="Times New Roman" w:cs="Times New Roman"/>
          <w:b/>
          <w:bCs/>
          <w:u w:val="single"/>
        </w:rPr>
        <w:t xml:space="preserve"> закладу дошкільної освіти </w:t>
      </w:r>
    </w:p>
    <w:p w14:paraId="4CACCA65" w14:textId="5F2DD312" w:rsidR="002326B4" w:rsidRDefault="00E276E3" w:rsidP="00E276E3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E276E3">
        <w:rPr>
          <w:rFonts w:ascii="Times New Roman" w:hAnsi="Times New Roman" w:cs="Times New Roman"/>
          <w:b/>
          <w:bCs/>
          <w:u w:val="single"/>
        </w:rPr>
        <w:t>згідно з ліцензійними умовами; додаток 44 до ЛУ</w:t>
      </w:r>
    </w:p>
    <w:p w14:paraId="404E7377" w14:textId="13BDF826" w:rsidR="00637694" w:rsidRDefault="00E276E3" w:rsidP="009668E4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Загальна інформація про кадрове забезпечення</w:t>
      </w:r>
      <w:r w:rsidR="009668E4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769FCE5C" w14:textId="6CDB9E22" w:rsidR="00E276E3" w:rsidRDefault="00E276E3" w:rsidP="00E276E3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( кількісні показники)</w:t>
      </w:r>
      <w:r w:rsidR="00AC37C7">
        <w:rPr>
          <w:rFonts w:ascii="Times New Roman" w:hAnsi="Times New Roman" w:cs="Times New Roman"/>
          <w:b/>
          <w:bCs/>
          <w:u w:val="single"/>
        </w:rPr>
        <w:t xml:space="preserve"> станом на 01.09.2022 р.</w:t>
      </w:r>
    </w:p>
    <w:p w14:paraId="61651724" w14:textId="7E359A10" w:rsidR="00E276E3" w:rsidRDefault="00E276E3" w:rsidP="00E276E3">
      <w:pPr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176"/>
        <w:gridCol w:w="1869"/>
        <w:gridCol w:w="1869"/>
        <w:gridCol w:w="1869"/>
      </w:tblGrid>
      <w:tr w:rsidR="00E276E3" w14:paraId="75C6E504" w14:textId="77777777" w:rsidTr="009668E4">
        <w:tc>
          <w:tcPr>
            <w:tcW w:w="562" w:type="dxa"/>
            <w:shd w:val="clear" w:color="auto" w:fill="8EAADB" w:themeFill="accent1" w:themeFillTint="99"/>
          </w:tcPr>
          <w:p w14:paraId="447943DA" w14:textId="4A405D89" w:rsidR="00E276E3" w:rsidRPr="00E276E3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276E3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176" w:type="dxa"/>
            <w:shd w:val="clear" w:color="auto" w:fill="8EAADB" w:themeFill="accent1" w:themeFillTint="99"/>
          </w:tcPr>
          <w:p w14:paraId="7B2CD357" w14:textId="40FC91AA" w:rsidR="00E276E3" w:rsidRPr="00E276E3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Педагогічні працівники, у тому числі фізичні особи, які мають право провадити педагогічну діяльність </w:t>
            </w:r>
            <w:r w:rsidR="00AC37C7">
              <w:rPr>
                <w:rFonts w:ascii="Times New Roman" w:hAnsi="Times New Roman" w:cs="Times New Roman"/>
                <w:b/>
                <w:bCs/>
              </w:rPr>
              <w:t>на рівні дошкільної освіти і залучені до освітнього процесу</w:t>
            </w:r>
          </w:p>
        </w:tc>
        <w:tc>
          <w:tcPr>
            <w:tcW w:w="1869" w:type="dxa"/>
            <w:shd w:val="clear" w:color="auto" w:fill="00B0F0"/>
          </w:tcPr>
          <w:p w14:paraId="01B4A5F3" w14:textId="6AF03002" w:rsidR="00E276E3" w:rsidRPr="00E276E3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Необхідна кількість осіб</w:t>
            </w:r>
          </w:p>
        </w:tc>
        <w:tc>
          <w:tcPr>
            <w:tcW w:w="1869" w:type="dxa"/>
            <w:shd w:val="clear" w:color="auto" w:fill="00B0F0"/>
          </w:tcPr>
          <w:p w14:paraId="0A4EF9C7" w14:textId="4C6EAB21" w:rsidR="0025130F" w:rsidRPr="00E276E3" w:rsidRDefault="0025130F" w:rsidP="0025130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Фактична </w:t>
            </w:r>
            <w:r>
              <w:rPr>
                <w:rFonts w:ascii="Times New Roman" w:hAnsi="Times New Roman" w:cs="Times New Roman"/>
                <w:b/>
                <w:bCs/>
              </w:rPr>
              <w:t>кількість осіб</w:t>
            </w:r>
          </w:p>
        </w:tc>
        <w:tc>
          <w:tcPr>
            <w:tcW w:w="1869" w:type="dxa"/>
            <w:shd w:val="clear" w:color="auto" w:fill="00B0F0"/>
          </w:tcPr>
          <w:p w14:paraId="12D0F800" w14:textId="1D7AED2C" w:rsidR="00E276E3" w:rsidRPr="00E276E3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Відсоток потреби</w:t>
            </w:r>
          </w:p>
        </w:tc>
      </w:tr>
      <w:tr w:rsidR="00E276E3" w:rsidRPr="0025130F" w14:paraId="6F90A352" w14:textId="77777777" w:rsidTr="009668E4">
        <w:tc>
          <w:tcPr>
            <w:tcW w:w="562" w:type="dxa"/>
            <w:shd w:val="clear" w:color="auto" w:fill="8EAADB" w:themeFill="accent1" w:themeFillTint="99"/>
          </w:tcPr>
          <w:p w14:paraId="6A4CB0EA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76" w:type="dxa"/>
            <w:shd w:val="clear" w:color="auto" w:fill="8EAADB" w:themeFill="accent1" w:themeFillTint="99"/>
          </w:tcPr>
          <w:p w14:paraId="1B2BFD2B" w14:textId="6B41C422" w:rsidR="00E276E3" w:rsidRPr="0025130F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130F">
              <w:rPr>
                <w:rFonts w:ascii="Times New Roman" w:hAnsi="Times New Roman" w:cs="Times New Roman"/>
                <w:b/>
                <w:bCs/>
              </w:rPr>
              <w:t>П</w:t>
            </w:r>
            <w:r>
              <w:rPr>
                <w:rFonts w:ascii="Times New Roman" w:hAnsi="Times New Roman" w:cs="Times New Roman"/>
                <w:b/>
                <w:bCs/>
              </w:rPr>
              <w:t>едагогічні працівники усього</w:t>
            </w:r>
          </w:p>
        </w:tc>
        <w:tc>
          <w:tcPr>
            <w:tcW w:w="1869" w:type="dxa"/>
          </w:tcPr>
          <w:p w14:paraId="019C0D47" w14:textId="4E067088" w:rsidR="00E276E3" w:rsidRPr="0025130F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869" w:type="dxa"/>
          </w:tcPr>
          <w:p w14:paraId="5AB6082D" w14:textId="6817F4AF" w:rsidR="00E276E3" w:rsidRPr="0025130F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869" w:type="dxa"/>
          </w:tcPr>
          <w:p w14:paraId="146486B6" w14:textId="5D51EF96" w:rsidR="00E276E3" w:rsidRPr="0025130F" w:rsidRDefault="009668E4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25%</w:t>
            </w:r>
          </w:p>
        </w:tc>
      </w:tr>
      <w:tr w:rsidR="00E276E3" w:rsidRPr="0025130F" w14:paraId="6A18F4A7" w14:textId="77777777" w:rsidTr="009668E4">
        <w:tc>
          <w:tcPr>
            <w:tcW w:w="562" w:type="dxa"/>
            <w:shd w:val="clear" w:color="auto" w:fill="8EAADB" w:themeFill="accent1" w:themeFillTint="99"/>
          </w:tcPr>
          <w:p w14:paraId="1AD66B44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76" w:type="dxa"/>
            <w:shd w:val="clear" w:color="auto" w:fill="8EAADB" w:themeFill="accent1" w:themeFillTint="99"/>
          </w:tcPr>
          <w:p w14:paraId="2EDDC787" w14:textId="3A3E9978" w:rsidR="00E276E3" w:rsidRPr="0025130F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 тому числі ті, що:</w:t>
            </w:r>
          </w:p>
        </w:tc>
        <w:tc>
          <w:tcPr>
            <w:tcW w:w="1869" w:type="dxa"/>
          </w:tcPr>
          <w:p w14:paraId="0D3C45E3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5C51BFA6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47322742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276E3" w:rsidRPr="0025130F" w14:paraId="3CCF2D0F" w14:textId="77777777" w:rsidTr="009668E4">
        <w:tc>
          <w:tcPr>
            <w:tcW w:w="562" w:type="dxa"/>
            <w:shd w:val="clear" w:color="auto" w:fill="8EAADB" w:themeFill="accent1" w:themeFillTint="99"/>
          </w:tcPr>
          <w:p w14:paraId="5A6E972A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76" w:type="dxa"/>
            <w:shd w:val="clear" w:color="auto" w:fill="8EAADB" w:themeFill="accent1" w:themeFillTint="99"/>
          </w:tcPr>
          <w:p w14:paraId="5FAA00B2" w14:textId="16B240A5" w:rsidR="00E276E3" w:rsidRPr="0025130F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Мають відповідну освіту</w:t>
            </w:r>
          </w:p>
        </w:tc>
        <w:tc>
          <w:tcPr>
            <w:tcW w:w="1869" w:type="dxa"/>
          </w:tcPr>
          <w:p w14:paraId="17E98FB9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763B64A0" w14:textId="27EA33C2" w:rsidR="00E276E3" w:rsidRPr="0025130F" w:rsidRDefault="009668E4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869" w:type="dxa"/>
          </w:tcPr>
          <w:p w14:paraId="5F9045B5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276E3" w:rsidRPr="0025130F" w14:paraId="107A923C" w14:textId="77777777" w:rsidTr="009668E4">
        <w:tc>
          <w:tcPr>
            <w:tcW w:w="562" w:type="dxa"/>
            <w:shd w:val="clear" w:color="auto" w:fill="8EAADB" w:themeFill="accent1" w:themeFillTint="99"/>
          </w:tcPr>
          <w:p w14:paraId="73007F66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76" w:type="dxa"/>
            <w:shd w:val="clear" w:color="auto" w:fill="8EAADB" w:themeFill="accent1" w:themeFillTint="99"/>
          </w:tcPr>
          <w:p w14:paraId="75245BEB" w14:textId="7C66B69E" w:rsidR="00E276E3" w:rsidRPr="0025130F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Працюють у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Давидівському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ЗДО за сумісництвом</w:t>
            </w:r>
          </w:p>
        </w:tc>
        <w:tc>
          <w:tcPr>
            <w:tcW w:w="1869" w:type="dxa"/>
          </w:tcPr>
          <w:p w14:paraId="0EE74DEB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5AA4FA79" w14:textId="5ED06275" w:rsidR="00E276E3" w:rsidRPr="0025130F" w:rsidRDefault="009668E4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869" w:type="dxa"/>
          </w:tcPr>
          <w:p w14:paraId="0629E674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276E3" w:rsidRPr="0025130F" w14:paraId="4B053EFE" w14:textId="77777777" w:rsidTr="009668E4">
        <w:tc>
          <w:tcPr>
            <w:tcW w:w="562" w:type="dxa"/>
            <w:shd w:val="clear" w:color="auto" w:fill="8EAADB" w:themeFill="accent1" w:themeFillTint="99"/>
          </w:tcPr>
          <w:p w14:paraId="4948D413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76" w:type="dxa"/>
            <w:shd w:val="clear" w:color="auto" w:fill="8EAADB" w:themeFill="accent1" w:themeFillTint="99"/>
          </w:tcPr>
          <w:p w14:paraId="09FCB34C" w14:textId="5C052FC5" w:rsidR="00E276E3" w:rsidRPr="0025130F" w:rsidRDefault="0025130F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Працюють у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Давидівському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ЗДО </w:t>
            </w:r>
            <w:r>
              <w:rPr>
                <w:rFonts w:ascii="Times New Roman" w:hAnsi="Times New Roman" w:cs="Times New Roman"/>
                <w:b/>
                <w:bCs/>
              </w:rPr>
              <w:t>на договірних умовах</w:t>
            </w:r>
          </w:p>
        </w:tc>
        <w:tc>
          <w:tcPr>
            <w:tcW w:w="1869" w:type="dxa"/>
          </w:tcPr>
          <w:p w14:paraId="3E772EA5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7D454714" w14:textId="7B5DF931" w:rsidR="00E276E3" w:rsidRPr="0025130F" w:rsidRDefault="009668E4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69" w:type="dxa"/>
          </w:tcPr>
          <w:p w14:paraId="65C4D3FB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276E3" w:rsidRPr="0025130F" w14:paraId="1482FAAB" w14:textId="77777777" w:rsidTr="00E276E3">
        <w:tc>
          <w:tcPr>
            <w:tcW w:w="562" w:type="dxa"/>
          </w:tcPr>
          <w:p w14:paraId="234E64F3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76" w:type="dxa"/>
          </w:tcPr>
          <w:p w14:paraId="11838D7B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7ED75AEE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26C865F5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69" w:type="dxa"/>
          </w:tcPr>
          <w:p w14:paraId="70FC2777" w14:textId="77777777" w:rsidR="00E276E3" w:rsidRPr="0025130F" w:rsidRDefault="00E276E3" w:rsidP="00E276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9645DC8" w14:textId="77777777" w:rsidR="00E276E3" w:rsidRPr="0025130F" w:rsidRDefault="00E276E3" w:rsidP="00E276E3">
      <w:pPr>
        <w:jc w:val="center"/>
        <w:rPr>
          <w:rFonts w:ascii="Times New Roman" w:hAnsi="Times New Roman" w:cs="Times New Roman"/>
          <w:b/>
          <w:bCs/>
        </w:rPr>
      </w:pPr>
    </w:p>
    <w:sectPr w:rsidR="00E276E3" w:rsidRPr="0025130F" w:rsidSect="00A9423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97311"/>
    <w:multiLevelType w:val="multilevel"/>
    <w:tmpl w:val="5506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BAA6AF3"/>
    <w:multiLevelType w:val="multilevel"/>
    <w:tmpl w:val="8C308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7E6C53"/>
    <w:multiLevelType w:val="multilevel"/>
    <w:tmpl w:val="FEC8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B8167E"/>
    <w:multiLevelType w:val="multilevel"/>
    <w:tmpl w:val="3C72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76433525">
    <w:abstractNumId w:val="3"/>
  </w:num>
  <w:num w:numId="2" w16cid:durableId="722564450">
    <w:abstractNumId w:val="0"/>
  </w:num>
  <w:num w:numId="3" w16cid:durableId="663513150">
    <w:abstractNumId w:val="2"/>
  </w:num>
  <w:num w:numId="4" w16cid:durableId="1162966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21E"/>
    <w:rsid w:val="00184A85"/>
    <w:rsid w:val="001C615F"/>
    <w:rsid w:val="002326B4"/>
    <w:rsid w:val="0025130F"/>
    <w:rsid w:val="002B7D70"/>
    <w:rsid w:val="00305DD9"/>
    <w:rsid w:val="003809E7"/>
    <w:rsid w:val="005634F9"/>
    <w:rsid w:val="005A6BAE"/>
    <w:rsid w:val="005C0078"/>
    <w:rsid w:val="005D1857"/>
    <w:rsid w:val="00637694"/>
    <w:rsid w:val="0082411A"/>
    <w:rsid w:val="00940CCF"/>
    <w:rsid w:val="0096525E"/>
    <w:rsid w:val="009668E4"/>
    <w:rsid w:val="009715C9"/>
    <w:rsid w:val="00A83E10"/>
    <w:rsid w:val="00A94231"/>
    <w:rsid w:val="00AC37C7"/>
    <w:rsid w:val="00B67BA0"/>
    <w:rsid w:val="00B739C5"/>
    <w:rsid w:val="00D7221E"/>
    <w:rsid w:val="00DB001C"/>
    <w:rsid w:val="00DB5871"/>
    <w:rsid w:val="00E276E3"/>
    <w:rsid w:val="00E677F5"/>
    <w:rsid w:val="00E72ECD"/>
    <w:rsid w:val="00E93A5B"/>
    <w:rsid w:val="00E9511E"/>
    <w:rsid w:val="00EB3B43"/>
    <w:rsid w:val="00ED0D89"/>
    <w:rsid w:val="00F6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1FE82"/>
  <w15:chartTrackingRefBased/>
  <w15:docId w15:val="{5A5344D7-38B9-4CEF-8F21-05FC0B19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3B43"/>
    <w:pPr>
      <w:spacing w:after="200" w:line="276" w:lineRule="auto"/>
    </w:pPr>
    <w:rPr>
      <w:rFonts w:eastAsiaTheme="minorEastAsia"/>
      <w:lang w:val="uk-UA" w:eastAsia="uk-UA"/>
    </w:rPr>
  </w:style>
  <w:style w:type="paragraph" w:styleId="2">
    <w:name w:val="heading 2"/>
    <w:basedOn w:val="a"/>
    <w:link w:val="20"/>
    <w:uiPriority w:val="9"/>
    <w:qFormat/>
    <w:rsid w:val="00940C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UA" w:eastAsia="ru-UA"/>
    </w:rPr>
  </w:style>
  <w:style w:type="paragraph" w:styleId="3">
    <w:name w:val="heading 3"/>
    <w:basedOn w:val="a"/>
    <w:link w:val="30"/>
    <w:uiPriority w:val="9"/>
    <w:qFormat/>
    <w:rsid w:val="00940C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UA" w:eastAsia="ru-UA"/>
    </w:rPr>
  </w:style>
  <w:style w:type="paragraph" w:styleId="4">
    <w:name w:val="heading 4"/>
    <w:basedOn w:val="a"/>
    <w:link w:val="40"/>
    <w:uiPriority w:val="9"/>
    <w:qFormat/>
    <w:rsid w:val="00A942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UA" w:eastAsia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3B43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940CCF"/>
    <w:rPr>
      <w:rFonts w:ascii="Times New Roman" w:eastAsia="Times New Roman" w:hAnsi="Times New Roman" w:cs="Times New Roman"/>
      <w:b/>
      <w:bCs/>
      <w:sz w:val="36"/>
      <w:szCs w:val="36"/>
      <w:lang w:eastAsia="ru-UA"/>
    </w:rPr>
  </w:style>
  <w:style w:type="character" w:customStyle="1" w:styleId="30">
    <w:name w:val="Заголовок 3 Знак"/>
    <w:basedOn w:val="a0"/>
    <w:link w:val="3"/>
    <w:uiPriority w:val="9"/>
    <w:rsid w:val="00940CCF"/>
    <w:rPr>
      <w:rFonts w:ascii="Times New Roman" w:eastAsia="Times New Roman" w:hAnsi="Times New Roman" w:cs="Times New Roman"/>
      <w:b/>
      <w:bCs/>
      <w:sz w:val="27"/>
      <w:szCs w:val="27"/>
      <w:lang w:eastAsia="ru-UA"/>
    </w:rPr>
  </w:style>
  <w:style w:type="paragraph" w:styleId="a4">
    <w:name w:val="Normal (Web)"/>
    <w:basedOn w:val="a"/>
    <w:uiPriority w:val="99"/>
    <w:semiHidden/>
    <w:unhideWhenUsed/>
    <w:rsid w:val="00940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styleId="a5">
    <w:name w:val="Strong"/>
    <w:basedOn w:val="a0"/>
    <w:uiPriority w:val="22"/>
    <w:qFormat/>
    <w:rsid w:val="00940CCF"/>
    <w:rPr>
      <w:b/>
      <w:bCs/>
    </w:rPr>
  </w:style>
  <w:style w:type="character" w:styleId="a6">
    <w:name w:val="Hyperlink"/>
    <w:basedOn w:val="a0"/>
    <w:uiPriority w:val="99"/>
    <w:semiHidden/>
    <w:unhideWhenUsed/>
    <w:rsid w:val="00940CCF"/>
    <w:rPr>
      <w:color w:val="0000FF"/>
      <w:u w:val="single"/>
    </w:rPr>
  </w:style>
  <w:style w:type="character" w:customStyle="1" w:styleId="31">
    <w:name w:val="Основной текст (3)_"/>
    <w:basedOn w:val="a0"/>
    <w:link w:val="32"/>
    <w:locked/>
    <w:rsid w:val="00DB001C"/>
    <w:rPr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B001C"/>
    <w:pPr>
      <w:widowControl w:val="0"/>
      <w:shd w:val="clear" w:color="auto" w:fill="FFFFFF"/>
      <w:spacing w:line="240" w:lineRule="auto"/>
      <w:jc w:val="center"/>
    </w:pPr>
    <w:rPr>
      <w:rFonts w:eastAsiaTheme="minorHAnsi"/>
      <w:sz w:val="19"/>
      <w:szCs w:val="19"/>
      <w:lang w:val="ru-UA" w:eastAsia="en-US"/>
    </w:rPr>
  </w:style>
  <w:style w:type="paragraph" w:customStyle="1" w:styleId="1">
    <w:name w:val="Основной текст1"/>
    <w:basedOn w:val="a"/>
    <w:rsid w:val="00DB001C"/>
    <w:pPr>
      <w:widowControl w:val="0"/>
      <w:spacing w:after="440" w:line="240" w:lineRule="auto"/>
      <w:ind w:firstLine="400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7">
    <w:name w:val="Другое_"/>
    <w:link w:val="a8"/>
    <w:locked/>
    <w:rsid w:val="00DB001C"/>
    <w:rPr>
      <w:sz w:val="18"/>
      <w:shd w:val="clear" w:color="auto" w:fill="FFFFFF"/>
    </w:rPr>
  </w:style>
  <w:style w:type="paragraph" w:customStyle="1" w:styleId="a8">
    <w:name w:val="Другое"/>
    <w:basedOn w:val="a"/>
    <w:link w:val="a7"/>
    <w:rsid w:val="00DB001C"/>
    <w:pPr>
      <w:widowControl w:val="0"/>
      <w:shd w:val="clear" w:color="auto" w:fill="FFFFFF"/>
      <w:spacing w:after="0" w:line="240" w:lineRule="auto"/>
    </w:pPr>
    <w:rPr>
      <w:rFonts w:eastAsiaTheme="minorHAnsi"/>
      <w:sz w:val="18"/>
      <w:lang w:val="ru-UA" w:eastAsia="en-US"/>
    </w:rPr>
  </w:style>
  <w:style w:type="character" w:customStyle="1" w:styleId="40">
    <w:name w:val="Заголовок 4 Знак"/>
    <w:basedOn w:val="a0"/>
    <w:link w:val="4"/>
    <w:uiPriority w:val="9"/>
    <w:rsid w:val="00A94231"/>
    <w:rPr>
      <w:rFonts w:ascii="Times New Roman" w:eastAsia="Times New Roman" w:hAnsi="Times New Roman" w:cs="Times New Roman"/>
      <w:b/>
      <w:bCs/>
      <w:sz w:val="24"/>
      <w:szCs w:val="24"/>
      <w:lang w:eastAsia="ru-UA"/>
    </w:rPr>
  </w:style>
  <w:style w:type="numbering" w:customStyle="1" w:styleId="10">
    <w:name w:val="Немає списку1"/>
    <w:next w:val="a2"/>
    <w:uiPriority w:val="99"/>
    <w:semiHidden/>
    <w:unhideWhenUsed/>
    <w:rsid w:val="00A94231"/>
  </w:style>
  <w:style w:type="paragraph" w:customStyle="1" w:styleId="msonormal0">
    <w:name w:val="msonormal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rvts0">
    <w:name w:val="rvts0"/>
    <w:basedOn w:val="a0"/>
    <w:rsid w:val="00A94231"/>
  </w:style>
  <w:style w:type="paragraph" w:customStyle="1" w:styleId="rvps17">
    <w:name w:val="rvps17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rvts23">
    <w:name w:val="rvts23"/>
    <w:basedOn w:val="a0"/>
    <w:rsid w:val="00A94231"/>
  </w:style>
  <w:style w:type="character" w:customStyle="1" w:styleId="rvts64">
    <w:name w:val="rvts64"/>
    <w:basedOn w:val="a0"/>
    <w:rsid w:val="00A94231"/>
  </w:style>
  <w:style w:type="paragraph" w:customStyle="1" w:styleId="rvps7">
    <w:name w:val="rvps7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rvts9">
    <w:name w:val="rvts9"/>
    <w:basedOn w:val="a0"/>
    <w:rsid w:val="00A94231"/>
  </w:style>
  <w:style w:type="paragraph" w:customStyle="1" w:styleId="rvps6">
    <w:name w:val="rvps6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styleId="a9">
    <w:name w:val="Emphasis"/>
    <w:basedOn w:val="a0"/>
    <w:uiPriority w:val="20"/>
    <w:qFormat/>
    <w:rsid w:val="00A94231"/>
    <w:rPr>
      <w:i/>
      <w:iCs/>
    </w:rPr>
  </w:style>
  <w:style w:type="paragraph" w:customStyle="1" w:styleId="rvps18">
    <w:name w:val="rvps18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styleId="aa">
    <w:name w:val="FollowedHyperlink"/>
    <w:basedOn w:val="a0"/>
    <w:uiPriority w:val="99"/>
    <w:semiHidden/>
    <w:unhideWhenUsed/>
    <w:rsid w:val="00A94231"/>
    <w:rPr>
      <w:color w:val="800080"/>
      <w:u w:val="single"/>
    </w:rPr>
  </w:style>
  <w:style w:type="paragraph" w:customStyle="1" w:styleId="rvps2">
    <w:name w:val="rvps2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rvts52">
    <w:name w:val="rvts52"/>
    <w:basedOn w:val="a0"/>
    <w:rsid w:val="00A94231"/>
  </w:style>
  <w:style w:type="character" w:customStyle="1" w:styleId="rvts37">
    <w:name w:val="rvts37"/>
    <w:basedOn w:val="a0"/>
    <w:rsid w:val="00A94231"/>
  </w:style>
  <w:style w:type="character" w:customStyle="1" w:styleId="rvts46">
    <w:name w:val="rvts46"/>
    <w:basedOn w:val="a0"/>
    <w:rsid w:val="00A94231"/>
  </w:style>
  <w:style w:type="paragraph" w:customStyle="1" w:styleId="rvps4">
    <w:name w:val="rvps4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rvts44">
    <w:name w:val="rvts44"/>
    <w:basedOn w:val="a0"/>
    <w:rsid w:val="00A94231"/>
  </w:style>
  <w:style w:type="paragraph" w:customStyle="1" w:styleId="rvps15">
    <w:name w:val="rvps15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customStyle="1" w:styleId="rvps8">
    <w:name w:val="rvps8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customStyle="1" w:styleId="rvps14">
    <w:name w:val="rvps14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customStyle="1" w:styleId="rvps12">
    <w:name w:val="rvps12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customStyle="1" w:styleId="rvps11">
    <w:name w:val="rvps11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rvts82">
    <w:name w:val="rvts82"/>
    <w:basedOn w:val="a0"/>
    <w:rsid w:val="00A94231"/>
  </w:style>
  <w:style w:type="character" w:customStyle="1" w:styleId="rvts15">
    <w:name w:val="rvts15"/>
    <w:basedOn w:val="a0"/>
    <w:rsid w:val="00A94231"/>
  </w:style>
  <w:style w:type="paragraph" w:customStyle="1" w:styleId="rvps3">
    <w:name w:val="rvps3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rvts11">
    <w:name w:val="rvts11"/>
    <w:basedOn w:val="a0"/>
    <w:rsid w:val="00A94231"/>
  </w:style>
  <w:style w:type="character" w:customStyle="1" w:styleId="rvts13">
    <w:name w:val="rvts13"/>
    <w:basedOn w:val="a0"/>
    <w:rsid w:val="00A94231"/>
  </w:style>
  <w:style w:type="character" w:customStyle="1" w:styleId="d-none">
    <w:name w:val="d-none"/>
    <w:basedOn w:val="a0"/>
    <w:rsid w:val="00A94231"/>
  </w:style>
  <w:style w:type="paragraph" w:customStyle="1" w:styleId="copy">
    <w:name w:val="copy"/>
    <w:basedOn w:val="a"/>
    <w:rsid w:val="00A9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customStyle="1" w:styleId="profile-small">
    <w:name w:val="profile-small"/>
    <w:basedOn w:val="a0"/>
    <w:rsid w:val="00A94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4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8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0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98662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7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066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3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43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75417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87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6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5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0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47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45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96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117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051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67837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0350745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218515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7863689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55773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065520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7460869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1926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9963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6189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851752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39277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48544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089152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987357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611574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264486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4477250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180309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468132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44098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195809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369471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5634283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17666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8770029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26341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9301099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82893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9979222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052683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046023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356351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2760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3764141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558572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01597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6465916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88361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9289940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676336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2766549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43685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656567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89700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803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7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6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6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66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40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0871809">
          <w:marLeft w:val="30"/>
          <w:marRight w:val="30"/>
          <w:marTop w:val="60"/>
          <w:marBottom w:val="60"/>
          <w:divBdr>
            <w:top w:val="single" w:sz="6" w:space="0" w:color="162237"/>
            <w:left w:val="single" w:sz="6" w:space="0" w:color="162237"/>
            <w:bottom w:val="single" w:sz="6" w:space="0" w:color="162237"/>
            <w:right w:val="single" w:sz="6" w:space="0" w:color="162237"/>
          </w:divBdr>
        </w:div>
        <w:div w:id="1118329128">
          <w:marLeft w:val="0"/>
          <w:marRight w:val="0"/>
          <w:marTop w:val="0"/>
          <w:marBottom w:val="0"/>
          <w:divBdr>
            <w:top w:val="single" w:sz="6" w:space="0" w:color="FFEEBA"/>
            <w:left w:val="single" w:sz="6" w:space="0" w:color="FFEEBA"/>
            <w:bottom w:val="single" w:sz="6" w:space="0" w:color="FFEEBA"/>
            <w:right w:val="single" w:sz="6" w:space="0" w:color="FFEEBA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A8F68-FA64-4289-B2E7-2CF72360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 Prunchak</dc:creator>
  <cp:keywords/>
  <dc:description/>
  <cp:lastModifiedBy>Maryan Prunchak</cp:lastModifiedBy>
  <cp:revision>2</cp:revision>
  <cp:lastPrinted>2022-02-01T20:54:00Z</cp:lastPrinted>
  <dcterms:created xsi:type="dcterms:W3CDTF">2022-11-15T23:31:00Z</dcterms:created>
  <dcterms:modified xsi:type="dcterms:W3CDTF">2022-11-15T23:31:00Z</dcterms:modified>
</cp:coreProperties>
</file>